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985DD7" w14:textId="77777777" w:rsidR="00FD2839" w:rsidRDefault="00E23A8D" w:rsidP="00E23A8D">
      <w:pPr>
        <w:pStyle w:val="MapTitle"/>
      </w:pPr>
      <w:r>
        <w:t xml:space="preserve">Exercise </w:t>
      </w:r>
      <w:r w:rsidR="00724C2A">
        <w:t>30</w:t>
      </w:r>
      <w:r w:rsidR="00F05477">
        <w:t>b:</w:t>
      </w:r>
      <w:r w:rsidR="008E353C">
        <w:t xml:space="preserve"> </w:t>
      </w:r>
      <w:r w:rsidR="005D0B2B">
        <w:t xml:space="preserve">Selecting Development Well Locations </w:t>
      </w:r>
    </w:p>
    <w:p w14:paraId="2754B45C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78951ABC" w14:textId="77777777" w:rsidTr="00653FBC">
        <w:trPr>
          <w:cantSplit/>
        </w:trPr>
        <w:tc>
          <w:tcPr>
            <w:tcW w:w="1728" w:type="dxa"/>
          </w:tcPr>
          <w:p w14:paraId="7797EA30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1A001931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10D33A0E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266E8FB" w14:textId="77777777" w:rsidR="00FD2839" w:rsidRDefault="005D0B2B" w:rsidP="008E353C">
            <w:pPr>
              <w:pStyle w:val="BulletText2"/>
              <w:ind w:left="252" w:hanging="27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You </w:t>
            </w:r>
            <w:r w:rsidR="00B27C00" w:rsidRPr="00B27C00">
              <w:rPr>
                <w:rFonts w:ascii="Arial" w:hAnsi="Arial"/>
              </w:rPr>
              <w:t xml:space="preserve">will </w:t>
            </w:r>
            <w:r>
              <w:rPr>
                <w:rFonts w:ascii="Arial" w:hAnsi="Arial"/>
              </w:rPr>
              <w:t>u</w:t>
            </w:r>
            <w:r w:rsidRPr="005D0B2B">
              <w:rPr>
                <w:rFonts w:ascii="Arial" w:hAnsi="Arial"/>
              </w:rPr>
              <w:t>se the information you have on hand to propos</w:t>
            </w:r>
            <w:r w:rsidR="008E353C">
              <w:rPr>
                <w:rFonts w:ascii="Arial" w:hAnsi="Arial"/>
              </w:rPr>
              <w:t xml:space="preserve">e two (2) development-stage wells. </w:t>
            </w:r>
            <w:r w:rsidRPr="005D0B2B">
              <w:rPr>
                <w:rFonts w:ascii="Arial" w:hAnsi="Arial"/>
              </w:rPr>
              <w:t>Your team will consider where to place these wells and be ready to explain the reasons for your proposed locations</w:t>
            </w:r>
            <w:r w:rsidR="00B27C00" w:rsidRPr="00B27C00">
              <w:rPr>
                <w:rFonts w:ascii="Arial" w:hAnsi="Arial"/>
              </w:rPr>
              <w:t>.</w:t>
            </w:r>
          </w:p>
          <w:p w14:paraId="11049A03" w14:textId="77777777" w:rsidR="00B27C00" w:rsidRDefault="00B27C00" w:rsidP="00B27C00">
            <w:pPr>
              <w:pStyle w:val="BulletText2"/>
              <w:ind w:left="252" w:hanging="270"/>
              <w:rPr>
                <w:rFonts w:ascii="Arial" w:hAnsi="Arial"/>
              </w:rPr>
            </w:pPr>
          </w:p>
        </w:tc>
      </w:tr>
    </w:tbl>
    <w:p w14:paraId="0B2FA09A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0B6CC9FB" w14:textId="77777777" w:rsidTr="00653FBC">
        <w:trPr>
          <w:cantSplit/>
        </w:trPr>
        <w:tc>
          <w:tcPr>
            <w:tcW w:w="1728" w:type="dxa"/>
          </w:tcPr>
          <w:p w14:paraId="3D30E2A0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1772F430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300E83AB" w14:textId="77777777" w:rsidR="005D0B2B" w:rsidRPr="005D0B2B" w:rsidRDefault="005D0B2B" w:rsidP="005D0B2B">
            <w:pPr>
              <w:numPr>
                <w:ilvl w:val="0"/>
                <w:numId w:val="23"/>
              </w:numPr>
              <w:rPr>
                <w:rFonts w:ascii="Arial" w:hAnsi="Arial"/>
                <w:sz w:val="24"/>
                <w:szCs w:val="24"/>
              </w:rPr>
            </w:pPr>
            <w:r w:rsidRPr="005D0B2B">
              <w:rPr>
                <w:rFonts w:ascii="Arial" w:hAnsi="Arial"/>
                <w:sz w:val="24"/>
                <w:szCs w:val="24"/>
              </w:rPr>
              <w:t>Exercise instructions</w:t>
            </w:r>
          </w:p>
          <w:p w14:paraId="37DE13BC" w14:textId="77777777" w:rsidR="00B27C00" w:rsidRPr="005D0B2B" w:rsidRDefault="005D0B2B" w:rsidP="005D0B2B">
            <w:pPr>
              <w:numPr>
                <w:ilvl w:val="0"/>
                <w:numId w:val="23"/>
              </w:numPr>
              <w:rPr>
                <w:rFonts w:ascii="Arial" w:hAnsi="Arial"/>
                <w:sz w:val="24"/>
                <w:szCs w:val="24"/>
              </w:rPr>
            </w:pPr>
            <w:r w:rsidRPr="005D0B2B">
              <w:rPr>
                <w:rFonts w:ascii="Arial" w:hAnsi="Arial"/>
                <w:sz w:val="24"/>
                <w:szCs w:val="24"/>
              </w:rPr>
              <w:t>Reservoir time thickness map</w:t>
            </w:r>
          </w:p>
          <w:p w14:paraId="5DA7DA41" w14:textId="77777777" w:rsidR="00C36B32" w:rsidRPr="0057381F" w:rsidRDefault="00C36B32" w:rsidP="00C36B32">
            <w:pPr>
              <w:ind w:left="360"/>
              <w:rPr>
                <w:rFonts w:ascii="Arial" w:hAnsi="Arial"/>
                <w:i/>
                <w:sz w:val="24"/>
                <w:szCs w:val="24"/>
              </w:rPr>
            </w:pPr>
          </w:p>
        </w:tc>
      </w:tr>
    </w:tbl>
    <w:p w14:paraId="678D57E8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67D829A4" w14:textId="77777777" w:rsidTr="00A641D7">
        <w:trPr>
          <w:cantSplit/>
        </w:trPr>
        <w:tc>
          <w:tcPr>
            <w:tcW w:w="1728" w:type="dxa"/>
          </w:tcPr>
          <w:p w14:paraId="34724230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1E61FC4A" w14:textId="77777777" w:rsidR="005D0B2B" w:rsidRPr="005D0B2B" w:rsidRDefault="005D0B2B" w:rsidP="008E35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0B2B">
              <w:rPr>
                <w:rFonts w:ascii="Arial" w:hAnsi="Arial" w:cs="Arial"/>
                <w:sz w:val="24"/>
                <w:szCs w:val="24"/>
              </w:rPr>
              <w:t>Management is interested in de</w:t>
            </w:r>
            <w:r w:rsidR="008E353C">
              <w:rPr>
                <w:rFonts w:ascii="Arial" w:hAnsi="Arial" w:cs="Arial"/>
                <w:sz w:val="24"/>
                <w:szCs w:val="24"/>
              </w:rPr>
              <w:t xml:space="preserve">veloping the Barracouta Field. </w:t>
            </w:r>
            <w:r w:rsidRPr="005D0B2B">
              <w:rPr>
                <w:rFonts w:ascii="Arial" w:hAnsi="Arial" w:cs="Arial"/>
                <w:sz w:val="24"/>
                <w:szCs w:val="24"/>
              </w:rPr>
              <w:t>However, before agreeing to spend $</w:t>
            </w:r>
            <w:r>
              <w:rPr>
                <w:rFonts w:ascii="Arial" w:hAnsi="Arial" w:cs="Arial"/>
                <w:sz w:val="24"/>
                <w:szCs w:val="24"/>
              </w:rPr>
              <w:t>50</w:t>
            </w:r>
            <w:r w:rsidRPr="005D0B2B">
              <w:rPr>
                <w:rFonts w:ascii="Arial" w:hAnsi="Arial" w:cs="Arial"/>
                <w:sz w:val="24"/>
                <w:szCs w:val="24"/>
              </w:rPr>
              <w:t>0 million on a platform, they want to drill</w:t>
            </w:r>
            <w:r w:rsidR="008E353C">
              <w:rPr>
                <w:rFonts w:ascii="Arial" w:hAnsi="Arial" w:cs="Arial"/>
                <w:sz w:val="24"/>
                <w:szCs w:val="24"/>
              </w:rPr>
              <w:t xml:space="preserve"> some development-stage wells. </w:t>
            </w:r>
            <w:r w:rsidRPr="005D0B2B">
              <w:rPr>
                <w:rFonts w:ascii="Arial" w:hAnsi="Arial" w:cs="Arial"/>
                <w:sz w:val="24"/>
                <w:szCs w:val="24"/>
              </w:rPr>
              <w:t xml:space="preserve">They have budgeted </w:t>
            </w:r>
            <w:r>
              <w:rPr>
                <w:rFonts w:ascii="Arial" w:hAnsi="Arial" w:cs="Arial"/>
                <w:sz w:val="24"/>
                <w:szCs w:val="24"/>
              </w:rPr>
              <w:t xml:space="preserve">a total of </w:t>
            </w:r>
            <w:r w:rsidRPr="005D0B2B">
              <w:rPr>
                <w:rFonts w:ascii="Arial" w:hAnsi="Arial" w:cs="Arial"/>
                <w:sz w:val="24"/>
                <w:szCs w:val="24"/>
              </w:rPr>
              <w:t xml:space="preserve">two </w:t>
            </w:r>
            <w:r w:rsidR="008E353C">
              <w:rPr>
                <w:rFonts w:ascii="Arial" w:hAnsi="Arial" w:cs="Arial"/>
                <w:sz w:val="24"/>
                <w:szCs w:val="24"/>
              </w:rPr>
              <w:t xml:space="preserve">(2) </w:t>
            </w:r>
            <w:r w:rsidRPr="005D0B2B">
              <w:rPr>
                <w:rFonts w:ascii="Arial" w:hAnsi="Arial" w:cs="Arial"/>
                <w:sz w:val="24"/>
                <w:szCs w:val="24"/>
              </w:rPr>
              <w:t>wells.</w:t>
            </w:r>
          </w:p>
          <w:p w14:paraId="301855FC" w14:textId="77777777" w:rsidR="005D0B2B" w:rsidRPr="005D0B2B" w:rsidRDefault="005D0B2B" w:rsidP="005D0B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0A779BE" w14:textId="77777777" w:rsidR="005D0B2B" w:rsidRPr="005D0B2B" w:rsidRDefault="005D0B2B" w:rsidP="008E35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0B2B">
              <w:rPr>
                <w:rFonts w:ascii="Arial" w:hAnsi="Arial" w:cs="Arial"/>
                <w:sz w:val="24"/>
                <w:szCs w:val="24"/>
              </w:rPr>
              <w:t>Given the data and analyses that you have, your team needs to decid</w:t>
            </w:r>
            <w:r w:rsidR="008E353C">
              <w:rPr>
                <w:rFonts w:ascii="Arial" w:hAnsi="Arial" w:cs="Arial"/>
                <w:sz w:val="24"/>
                <w:szCs w:val="24"/>
              </w:rPr>
              <w:t xml:space="preserve">e where to locate these wells. </w:t>
            </w:r>
            <w:r w:rsidRPr="005D0B2B">
              <w:rPr>
                <w:rFonts w:ascii="Arial" w:hAnsi="Arial" w:cs="Arial"/>
                <w:sz w:val="24"/>
                <w:szCs w:val="24"/>
              </w:rPr>
              <w:t xml:space="preserve">You want to maximize the information that you will obtain from these two </w:t>
            </w:r>
            <w:r w:rsidR="008E353C">
              <w:rPr>
                <w:rFonts w:ascii="Arial" w:hAnsi="Arial" w:cs="Arial"/>
                <w:sz w:val="24"/>
                <w:szCs w:val="24"/>
              </w:rPr>
              <w:t xml:space="preserve">(2) </w:t>
            </w:r>
            <w:r w:rsidRPr="005D0B2B">
              <w:rPr>
                <w:rFonts w:ascii="Arial" w:hAnsi="Arial" w:cs="Arial"/>
                <w:sz w:val="24"/>
                <w:szCs w:val="24"/>
              </w:rPr>
              <w:t>new wells.</w:t>
            </w:r>
          </w:p>
          <w:p w14:paraId="23F635A8" w14:textId="77777777" w:rsidR="005D0B2B" w:rsidRPr="005D0B2B" w:rsidRDefault="005D0B2B" w:rsidP="005D0B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753A62" w14:textId="77777777" w:rsidR="00B27C00" w:rsidRDefault="005D0B2B" w:rsidP="008E35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0B2B">
              <w:rPr>
                <w:rFonts w:ascii="Arial" w:hAnsi="Arial" w:cs="Arial"/>
                <w:sz w:val="24"/>
                <w:szCs w:val="24"/>
              </w:rPr>
              <w:t xml:space="preserve">As a team, consider what some of </w:t>
            </w:r>
            <w:r w:rsidR="008E353C">
              <w:rPr>
                <w:rFonts w:ascii="Arial" w:hAnsi="Arial" w:cs="Arial"/>
                <w:sz w:val="24"/>
                <w:szCs w:val="24"/>
              </w:rPr>
              <w:t xml:space="preserve">the biggest uncertainties are. </w:t>
            </w:r>
            <w:r w:rsidRPr="005D0B2B">
              <w:rPr>
                <w:rFonts w:ascii="Arial" w:hAnsi="Arial" w:cs="Arial"/>
                <w:sz w:val="24"/>
                <w:szCs w:val="24"/>
              </w:rPr>
              <w:t>Where can you drill two</w:t>
            </w:r>
            <w:r w:rsidR="008E353C">
              <w:rPr>
                <w:rFonts w:ascii="Arial" w:hAnsi="Arial" w:cs="Arial"/>
                <w:sz w:val="24"/>
                <w:szCs w:val="24"/>
              </w:rPr>
              <w:t xml:space="preserve"> (2)</w:t>
            </w:r>
            <w:r w:rsidRPr="005D0B2B">
              <w:rPr>
                <w:rFonts w:ascii="Arial" w:hAnsi="Arial" w:cs="Arial"/>
                <w:sz w:val="24"/>
                <w:szCs w:val="24"/>
              </w:rPr>
              <w:t xml:space="preserve"> wells </w:t>
            </w:r>
            <w:r w:rsidR="008E353C">
              <w:rPr>
                <w:rFonts w:ascii="Arial" w:hAnsi="Arial" w:cs="Arial"/>
                <w:sz w:val="24"/>
                <w:szCs w:val="24"/>
              </w:rPr>
              <w:t xml:space="preserve">to reduce these uncertainties? </w:t>
            </w:r>
            <w:r w:rsidRPr="005D0B2B">
              <w:rPr>
                <w:rFonts w:ascii="Arial" w:hAnsi="Arial" w:cs="Arial"/>
                <w:sz w:val="24"/>
                <w:szCs w:val="24"/>
              </w:rPr>
              <w:t>Be ready to give a short explanation of where you would place the wells and why.</w:t>
            </w:r>
          </w:p>
          <w:p w14:paraId="274D9EF7" w14:textId="77777777" w:rsidR="005D0B2B" w:rsidRPr="00A53801" w:rsidRDefault="005D0B2B" w:rsidP="005D0B2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AC27675" w14:textId="77777777" w:rsidR="00957ECB" w:rsidRDefault="00957ECB" w:rsidP="002816B8">
      <w:pPr>
        <w:pStyle w:val="ContinuedOnNextPa"/>
      </w:pPr>
    </w:p>
    <w:tbl>
      <w:tblPr>
        <w:tblW w:w="7547" w:type="dxa"/>
        <w:tblInd w:w="107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6D08DC" w:rsidRPr="001A260B" w14:paraId="60F02138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74656" w14:textId="77777777" w:rsidR="006D08DC" w:rsidRPr="001A260B" w:rsidRDefault="006D08DC" w:rsidP="00383A6E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2374B" w14:textId="77777777" w:rsidR="006D08DC" w:rsidRPr="001A260B" w:rsidRDefault="006D08DC" w:rsidP="00383A6E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6D08DC" w:rsidRPr="001A260B" w14:paraId="57E8B438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4D8A" w14:textId="77777777" w:rsidR="006D08DC" w:rsidRPr="001A260B" w:rsidRDefault="006D08DC" w:rsidP="00383A6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FA68C10" w14:textId="77777777" w:rsidR="006D08DC" w:rsidRPr="001A260B" w:rsidRDefault="006D08DC" w:rsidP="00383A6E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80F10" w14:textId="77777777" w:rsidR="006D08DC" w:rsidRPr="001A260B" w:rsidRDefault="006D08DC" w:rsidP="00383A6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446BD10" w14:textId="77777777" w:rsidR="005D0B2B" w:rsidRPr="005D0B2B" w:rsidRDefault="005D0B2B" w:rsidP="008E353C">
            <w:pPr>
              <w:jc w:val="both"/>
              <w:rPr>
                <w:rFonts w:ascii="Arial" w:hAnsi="Arial" w:cs="Arial"/>
                <w:sz w:val="24"/>
              </w:rPr>
            </w:pPr>
            <w:r w:rsidRPr="005D0B2B">
              <w:rPr>
                <w:rFonts w:ascii="Arial" w:hAnsi="Arial" w:cs="Arial"/>
                <w:sz w:val="24"/>
              </w:rPr>
              <w:t>You have detailed information at t</w:t>
            </w:r>
            <w:r w:rsidR="008E353C">
              <w:rPr>
                <w:rFonts w:ascii="Arial" w:hAnsi="Arial" w:cs="Arial"/>
                <w:sz w:val="24"/>
              </w:rPr>
              <w:t xml:space="preserve">he Barracouta-1 well location. </w:t>
            </w:r>
            <w:r w:rsidRPr="005D0B2B">
              <w:rPr>
                <w:rFonts w:ascii="Arial" w:hAnsi="Arial" w:cs="Arial"/>
                <w:sz w:val="24"/>
              </w:rPr>
              <w:t>You have good seismic coverage for the rest of the field.</w:t>
            </w:r>
          </w:p>
          <w:p w14:paraId="58D0105D" w14:textId="77777777" w:rsidR="005D0B2B" w:rsidRPr="005D0B2B" w:rsidRDefault="005D0B2B" w:rsidP="005D0B2B">
            <w:pPr>
              <w:rPr>
                <w:rFonts w:ascii="Arial" w:hAnsi="Arial" w:cs="Arial"/>
                <w:sz w:val="24"/>
              </w:rPr>
            </w:pPr>
          </w:p>
          <w:p w14:paraId="41109BDF" w14:textId="77777777" w:rsidR="00B27C00" w:rsidRDefault="005D0B2B" w:rsidP="008E353C">
            <w:pPr>
              <w:jc w:val="both"/>
              <w:rPr>
                <w:rFonts w:ascii="Arial" w:hAnsi="Arial" w:cs="Arial"/>
                <w:sz w:val="24"/>
              </w:rPr>
            </w:pPr>
            <w:r w:rsidRPr="005D0B2B">
              <w:rPr>
                <w:rFonts w:ascii="Arial" w:hAnsi="Arial" w:cs="Arial"/>
                <w:sz w:val="24"/>
              </w:rPr>
              <w:t>As a team, consider what is still unknown or highly uncertain about the newl</w:t>
            </w:r>
            <w:r w:rsidR="008E353C">
              <w:rPr>
                <w:rFonts w:ascii="Arial" w:hAnsi="Arial" w:cs="Arial"/>
                <w:sz w:val="24"/>
              </w:rPr>
              <w:t xml:space="preserve">y discovered Barracouta Field. </w:t>
            </w:r>
            <w:r w:rsidRPr="005D0B2B">
              <w:rPr>
                <w:rFonts w:ascii="Arial" w:hAnsi="Arial" w:cs="Arial"/>
                <w:sz w:val="24"/>
              </w:rPr>
              <w:t>Can some of these unknowns</w:t>
            </w:r>
            <w:r>
              <w:rPr>
                <w:rFonts w:ascii="Arial" w:hAnsi="Arial" w:cs="Arial"/>
                <w:sz w:val="24"/>
              </w:rPr>
              <w:t xml:space="preserve"> or </w:t>
            </w:r>
            <w:r w:rsidRPr="005D0B2B">
              <w:rPr>
                <w:rFonts w:ascii="Arial" w:hAnsi="Arial" w:cs="Arial"/>
                <w:sz w:val="24"/>
              </w:rPr>
              <w:t xml:space="preserve">uncertainties be eliminated or </w:t>
            </w:r>
            <w:r>
              <w:rPr>
                <w:rFonts w:ascii="Arial" w:hAnsi="Arial" w:cs="Arial"/>
                <w:sz w:val="24"/>
              </w:rPr>
              <w:t xml:space="preserve">significantly </w:t>
            </w:r>
            <w:r w:rsidRPr="005D0B2B">
              <w:rPr>
                <w:rFonts w:ascii="Arial" w:hAnsi="Arial" w:cs="Arial"/>
                <w:sz w:val="24"/>
              </w:rPr>
              <w:t>reduced by drilling a well in a given location?  Compile a list of 3 or 4 things you would like to determine before your company invests in a costly platform</w:t>
            </w:r>
            <w:r w:rsidR="00B27C00" w:rsidRPr="00B27C00">
              <w:rPr>
                <w:rFonts w:ascii="Arial" w:hAnsi="Arial" w:cs="Arial"/>
                <w:sz w:val="24"/>
              </w:rPr>
              <w:t>.</w:t>
            </w:r>
          </w:p>
          <w:p w14:paraId="35389CEB" w14:textId="77777777" w:rsidR="006D08DC" w:rsidRPr="001A260B" w:rsidRDefault="00BE5BA4" w:rsidP="00B27C00">
            <w:pPr>
              <w:rPr>
                <w:rFonts w:ascii="Helvetica" w:hAnsi="Helvetica"/>
                <w:sz w:val="24"/>
              </w:rPr>
            </w:pPr>
            <w:r w:rsidRPr="00BE5BA4">
              <w:rPr>
                <w:rFonts w:ascii="Arial" w:hAnsi="Arial" w:cs="Arial"/>
                <w:sz w:val="24"/>
              </w:rPr>
              <w:t xml:space="preserve"> </w:t>
            </w:r>
          </w:p>
        </w:tc>
      </w:tr>
    </w:tbl>
    <w:p w14:paraId="1556A1D0" w14:textId="77777777" w:rsidR="00957ECB" w:rsidRDefault="00957ECB" w:rsidP="00957ECB">
      <w:pPr>
        <w:tabs>
          <w:tab w:val="left" w:pos="3150"/>
        </w:tabs>
        <w:ind w:left="1890" w:hanging="1170"/>
        <w:rPr>
          <w:rFonts w:ascii="Arial" w:hAnsi="Arial"/>
          <w:sz w:val="24"/>
        </w:rPr>
      </w:pPr>
    </w:p>
    <w:p w14:paraId="378A5765" w14:textId="77777777" w:rsidR="002816B8" w:rsidRDefault="002816B8" w:rsidP="002816B8">
      <w:pPr>
        <w:pStyle w:val="ContinuedOnNextPa"/>
      </w:pPr>
      <w:r>
        <w:t>Continued on next page</w:t>
      </w:r>
    </w:p>
    <w:p w14:paraId="51478552" w14:textId="77777777" w:rsidR="00653FBC" w:rsidRDefault="00653FBC" w:rsidP="00653FBC">
      <w:pPr>
        <w:pStyle w:val="MapTitle"/>
      </w:pPr>
      <w:r>
        <w:br w:type="page"/>
      </w:r>
      <w:r>
        <w:lastRenderedPageBreak/>
        <w:t xml:space="preserve">Exercise </w:t>
      </w:r>
      <w:r w:rsidR="00724C2A">
        <w:rPr>
          <w:rFonts w:ascii="Arial" w:hAnsi="Arial" w:cs="Arial"/>
          <w:szCs w:val="32"/>
        </w:rPr>
        <w:t>30</w:t>
      </w:r>
      <w:r w:rsidR="00F05477">
        <w:rPr>
          <w:rFonts w:ascii="Arial" w:hAnsi="Arial" w:cs="Arial"/>
          <w:szCs w:val="32"/>
        </w:rPr>
        <w:t>b:</w:t>
      </w:r>
      <w:r w:rsidR="008E353C">
        <w:rPr>
          <w:rFonts w:ascii="Arial" w:hAnsi="Arial" w:cs="Arial"/>
          <w:szCs w:val="32"/>
        </w:rPr>
        <w:t xml:space="preserve"> </w:t>
      </w:r>
      <w:r w:rsidR="005D0B2B">
        <w:rPr>
          <w:rFonts w:ascii="Arial" w:hAnsi="Arial" w:cs="Arial"/>
          <w:szCs w:val="32"/>
        </w:rPr>
        <w:t xml:space="preserve">Development Well Locations 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</w:t>
      </w:r>
      <w:r w:rsidR="008E353C">
        <w:rPr>
          <w:sz w:val="20"/>
          <w:szCs w:val="20"/>
        </w:rPr>
        <w:t>inued</w:t>
      </w:r>
    </w:p>
    <w:p w14:paraId="3FD28D81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0B8B6B3A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07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B27C00" w:rsidRPr="001A260B" w14:paraId="7D499BA4" w14:textId="77777777" w:rsidTr="00BF21A1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D4FFB" w14:textId="77777777" w:rsidR="00B27C00" w:rsidRPr="001A260B" w:rsidRDefault="00B27C00" w:rsidP="00BF21A1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24E0F" w14:textId="77777777" w:rsidR="00B27C00" w:rsidRPr="001A260B" w:rsidRDefault="00B27C00" w:rsidP="00BF21A1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B27C00" w:rsidRPr="001A260B" w14:paraId="4AE07C30" w14:textId="77777777" w:rsidTr="00BF21A1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EF12" w14:textId="77777777" w:rsidR="00B27C00" w:rsidRPr="001A260B" w:rsidRDefault="00B27C00" w:rsidP="00BF21A1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8B44F31" w14:textId="77777777" w:rsidR="00B27C00" w:rsidRPr="001A260B" w:rsidRDefault="00B27C00" w:rsidP="00BF21A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EF9D8" w14:textId="77777777" w:rsidR="00B27C00" w:rsidRPr="001A260B" w:rsidRDefault="00B27C00" w:rsidP="00BF21A1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8D3B4A7" w14:textId="77777777" w:rsidR="00B27C00" w:rsidRDefault="005D0B2B" w:rsidP="008E353C">
            <w:pPr>
              <w:jc w:val="both"/>
              <w:rPr>
                <w:rFonts w:ascii="Arial" w:hAnsi="Arial" w:cs="Arial"/>
                <w:sz w:val="24"/>
              </w:rPr>
            </w:pPr>
            <w:r w:rsidRPr="005D0B2B">
              <w:rPr>
                <w:rFonts w:ascii="Arial" w:hAnsi="Arial" w:cs="Arial"/>
                <w:sz w:val="24"/>
              </w:rPr>
              <w:t xml:space="preserve">Now that your team has some technical objectives (from step 1), consider where you </w:t>
            </w:r>
            <w:r w:rsidR="00F05477">
              <w:rPr>
                <w:rFonts w:ascii="Arial" w:hAnsi="Arial" w:cs="Arial"/>
                <w:sz w:val="24"/>
              </w:rPr>
              <w:t>sh</w:t>
            </w:r>
            <w:r w:rsidRPr="005D0B2B">
              <w:rPr>
                <w:rFonts w:ascii="Arial" w:hAnsi="Arial" w:cs="Arial"/>
                <w:sz w:val="24"/>
              </w:rPr>
              <w:t>ould drill to eva</w:t>
            </w:r>
            <w:r w:rsidR="008E353C">
              <w:rPr>
                <w:rFonts w:ascii="Arial" w:hAnsi="Arial" w:cs="Arial"/>
                <w:sz w:val="24"/>
              </w:rPr>
              <w:t xml:space="preserve">luate these technical objects. </w:t>
            </w:r>
            <w:r w:rsidRPr="005D0B2B">
              <w:rPr>
                <w:rFonts w:ascii="Arial" w:hAnsi="Arial" w:cs="Arial"/>
                <w:sz w:val="24"/>
              </w:rPr>
              <w:t xml:space="preserve">For example, had the GWC </w:t>
            </w:r>
            <w:r w:rsidR="00F05477">
              <w:rPr>
                <w:rFonts w:ascii="Arial" w:hAnsi="Arial" w:cs="Arial"/>
                <w:sz w:val="24"/>
              </w:rPr>
              <w:t xml:space="preserve">(gas-water contact) </w:t>
            </w:r>
            <w:r w:rsidRPr="005D0B2B">
              <w:rPr>
                <w:rFonts w:ascii="Arial" w:hAnsi="Arial" w:cs="Arial"/>
                <w:sz w:val="24"/>
              </w:rPr>
              <w:t>not been intersected by the discovery well, a</w:t>
            </w:r>
            <w:r w:rsidR="00F05477">
              <w:rPr>
                <w:rFonts w:ascii="Arial" w:hAnsi="Arial" w:cs="Arial"/>
                <w:sz w:val="24"/>
              </w:rPr>
              <w:t xml:space="preserve"> worth</w:t>
            </w:r>
            <w:r w:rsidR="008E353C">
              <w:rPr>
                <w:rFonts w:ascii="Arial" w:hAnsi="Arial" w:cs="Arial"/>
                <w:sz w:val="24"/>
              </w:rPr>
              <w:t>while</w:t>
            </w:r>
            <w:r w:rsidRPr="005D0B2B">
              <w:rPr>
                <w:rFonts w:ascii="Arial" w:hAnsi="Arial" w:cs="Arial"/>
                <w:sz w:val="24"/>
              </w:rPr>
              <w:t xml:space="preserve"> objective would have been to drill further down dip t</w:t>
            </w:r>
            <w:r w:rsidR="008E353C">
              <w:rPr>
                <w:rFonts w:ascii="Arial" w:hAnsi="Arial" w:cs="Arial"/>
                <w:sz w:val="24"/>
              </w:rPr>
              <w:t xml:space="preserve">o verify the depth of the GWC. </w:t>
            </w:r>
            <w:r w:rsidRPr="005D0B2B">
              <w:rPr>
                <w:rFonts w:ascii="Arial" w:hAnsi="Arial" w:cs="Arial"/>
                <w:sz w:val="24"/>
              </w:rPr>
              <w:t>Without this depth, there would be a lot of uncertainty as to how much gas was in the structure</w:t>
            </w:r>
            <w:r w:rsidR="00B27C00" w:rsidRPr="00B27C00">
              <w:rPr>
                <w:rFonts w:ascii="Arial" w:hAnsi="Arial" w:cs="Arial"/>
                <w:sz w:val="24"/>
              </w:rPr>
              <w:t>.</w:t>
            </w:r>
            <w:r w:rsidR="00B27C00" w:rsidRPr="00BE5BA4">
              <w:rPr>
                <w:rFonts w:ascii="Arial" w:hAnsi="Arial" w:cs="Arial"/>
                <w:sz w:val="24"/>
              </w:rPr>
              <w:t xml:space="preserve"> </w:t>
            </w:r>
          </w:p>
          <w:p w14:paraId="2CC634B3" w14:textId="77777777" w:rsidR="00644D4B" w:rsidRPr="001A260B" w:rsidRDefault="00644D4B" w:rsidP="00B27C00">
            <w:pPr>
              <w:rPr>
                <w:rFonts w:ascii="Helvetica" w:hAnsi="Helvetica"/>
                <w:sz w:val="24"/>
              </w:rPr>
            </w:pPr>
          </w:p>
        </w:tc>
        <w:bookmarkStart w:id="0" w:name="_GoBack"/>
        <w:bookmarkEnd w:id="0"/>
      </w:tr>
      <w:tr w:rsidR="00644D4B" w:rsidRPr="001A260B" w14:paraId="6A6F432A" w14:textId="77777777" w:rsidTr="00BF21A1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90A04" w14:textId="77777777" w:rsidR="00644D4B" w:rsidRPr="001A260B" w:rsidRDefault="00644D4B" w:rsidP="00644D4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2D2075A" w14:textId="77777777" w:rsidR="00644D4B" w:rsidRPr="001A260B" w:rsidRDefault="00644D4B" w:rsidP="00644D4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107F8" w14:textId="77777777" w:rsidR="00644D4B" w:rsidRPr="001A260B" w:rsidRDefault="00644D4B" w:rsidP="00644D4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14BB419" w14:textId="77777777" w:rsidR="00644D4B" w:rsidRPr="00644D4B" w:rsidRDefault="00FB79B4" w:rsidP="008E353C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map of the thickness of the reservoir above the GWC that was shown in Exercise 30a (Figure 6) is very useful.  It is repeated as</w:t>
            </w:r>
            <w:r w:rsidR="00644D4B" w:rsidRPr="00644D4B">
              <w:rPr>
                <w:rFonts w:ascii="Arial" w:hAnsi="Arial"/>
                <w:sz w:val="24"/>
                <w:szCs w:val="24"/>
              </w:rPr>
              <w:t xml:space="preserve"> Figure </w:t>
            </w:r>
            <w:r w:rsidR="00276F26">
              <w:rPr>
                <w:rFonts w:ascii="Arial" w:hAnsi="Arial"/>
                <w:sz w:val="24"/>
                <w:szCs w:val="24"/>
              </w:rPr>
              <w:t>1</w:t>
            </w:r>
            <w:r>
              <w:rPr>
                <w:rFonts w:ascii="Arial" w:hAnsi="Arial"/>
                <w:sz w:val="24"/>
                <w:szCs w:val="24"/>
              </w:rPr>
              <w:t xml:space="preserve"> in this exercise</w:t>
            </w:r>
            <w:r w:rsidR="00644D4B" w:rsidRPr="00644D4B">
              <w:rPr>
                <w:rFonts w:ascii="Arial" w:hAnsi="Arial"/>
                <w:sz w:val="24"/>
                <w:szCs w:val="24"/>
              </w:rPr>
              <w:t xml:space="preserve">. </w:t>
            </w:r>
          </w:p>
          <w:p w14:paraId="6048F86C" w14:textId="77777777" w:rsidR="00276F26" w:rsidRPr="001A260B" w:rsidRDefault="00276F26" w:rsidP="00276F26">
            <w:pPr>
              <w:rPr>
                <w:rFonts w:ascii="Helvetica" w:hAnsi="Helvetica"/>
                <w:sz w:val="24"/>
              </w:rPr>
            </w:pPr>
          </w:p>
        </w:tc>
      </w:tr>
      <w:tr w:rsidR="00276F26" w:rsidRPr="001A260B" w14:paraId="5E93A36B" w14:textId="77777777" w:rsidTr="00BF21A1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08CBB" w14:textId="77777777" w:rsidR="00276F26" w:rsidRDefault="00276F26" w:rsidP="00276F2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DD3C00A" w14:textId="77777777" w:rsidR="00276F26" w:rsidRPr="00136C84" w:rsidRDefault="00276F26" w:rsidP="00276F26">
            <w:pPr>
              <w:ind w:left="252" w:hanging="252"/>
              <w:jc w:val="center"/>
              <w:rPr>
                <w:rFonts w:ascii="Arial" w:hAnsi="Arial"/>
                <w:sz w:val="22"/>
                <w:szCs w:val="8"/>
              </w:rPr>
            </w:pPr>
            <w:r>
              <w:rPr>
                <w:rFonts w:ascii="Arial" w:hAnsi="Arial"/>
                <w:sz w:val="24"/>
                <w:szCs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B453B" w14:textId="77777777" w:rsidR="00276F26" w:rsidRDefault="00276F26" w:rsidP="00276F2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71BBD2D" w14:textId="77777777" w:rsidR="00276F26" w:rsidRDefault="00276F26" w:rsidP="008E353C">
            <w:pPr>
              <w:tabs>
                <w:tab w:val="left" w:pos="740"/>
              </w:tabs>
              <w:jc w:val="both"/>
              <w:rPr>
                <w:rFonts w:ascii="Arial" w:hAnsi="Arial"/>
                <w:sz w:val="24"/>
              </w:rPr>
            </w:pPr>
            <w:r w:rsidRPr="00136C84">
              <w:rPr>
                <w:rFonts w:ascii="Arial" w:hAnsi="Arial"/>
                <w:sz w:val="24"/>
              </w:rPr>
              <w:t xml:space="preserve">Several teams </w:t>
            </w:r>
            <w:r w:rsidR="008E353C">
              <w:rPr>
                <w:rFonts w:ascii="Arial" w:hAnsi="Arial"/>
                <w:sz w:val="24"/>
              </w:rPr>
              <w:t>will be asked to give a brief (</w:t>
            </w:r>
            <w:r w:rsidRPr="00136C84">
              <w:rPr>
                <w:rFonts w:ascii="Arial" w:hAnsi="Arial"/>
                <w:sz w:val="24"/>
              </w:rPr>
              <w:t>&lt; 5 minutes) synopsis of where they would drill and what in</w:t>
            </w:r>
            <w:r w:rsidR="008E353C">
              <w:rPr>
                <w:rFonts w:ascii="Arial" w:hAnsi="Arial"/>
                <w:sz w:val="24"/>
              </w:rPr>
              <w:t xml:space="preserve">formation they hope to obtain. </w:t>
            </w:r>
            <w:r w:rsidRPr="00136C84">
              <w:rPr>
                <w:rFonts w:ascii="Arial" w:hAnsi="Arial"/>
                <w:sz w:val="24"/>
              </w:rPr>
              <w:t>Prepare to give such a report.</w:t>
            </w:r>
          </w:p>
          <w:p w14:paraId="7E3551E4" w14:textId="77777777" w:rsidR="00276F26" w:rsidRPr="00136C84" w:rsidRDefault="00276F26" w:rsidP="00276F26">
            <w:pPr>
              <w:tabs>
                <w:tab w:val="left" w:pos="740"/>
              </w:tabs>
              <w:rPr>
                <w:rFonts w:ascii="Arial" w:hAnsi="Arial"/>
                <w:sz w:val="24"/>
                <w:szCs w:val="8"/>
              </w:rPr>
            </w:pPr>
          </w:p>
        </w:tc>
      </w:tr>
    </w:tbl>
    <w:p w14:paraId="60F128FE" w14:textId="77777777" w:rsidR="004A7688" w:rsidRPr="00750F64" w:rsidRDefault="004A7688" w:rsidP="00750F64"/>
    <w:sectPr w:rsidR="004A7688" w:rsidRPr="00750F64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3BB7D" w14:textId="77777777" w:rsidR="00F5380E" w:rsidRDefault="00F5380E">
      <w:r>
        <w:separator/>
      </w:r>
    </w:p>
  </w:endnote>
  <w:endnote w:type="continuationSeparator" w:id="0">
    <w:p w14:paraId="746AA989" w14:textId="77777777" w:rsidR="00F5380E" w:rsidRDefault="00F5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0A48A" w14:textId="77777777" w:rsidR="00D23C8D" w:rsidRDefault="00F85914">
    <w:pPr>
      <w:pStyle w:val="Footer"/>
      <w:jc w:val="center"/>
    </w:pPr>
    <w:r>
      <w:rPr>
        <w:rStyle w:val="PageNumber"/>
      </w:rPr>
      <w:fldChar w:fldCharType="begin"/>
    </w:r>
    <w:r w:rsidR="00D23C8D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E353C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BE9269" w14:textId="77777777" w:rsidR="00F5380E" w:rsidRDefault="00F5380E">
      <w:r>
        <w:separator/>
      </w:r>
    </w:p>
  </w:footnote>
  <w:footnote w:type="continuationSeparator" w:id="0">
    <w:p w14:paraId="70CAD584" w14:textId="77777777" w:rsidR="00F5380E" w:rsidRDefault="00F5380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35C949" w14:textId="77777777" w:rsidR="00D23C8D" w:rsidRPr="005E4A01" w:rsidRDefault="00D23C8D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 xml:space="preserve">Exercise </w:t>
    </w:r>
    <w:r w:rsidR="00724C2A">
      <w:rPr>
        <w:rFonts w:ascii="Helvetica" w:hAnsi="Helvetica"/>
        <w:b/>
      </w:rPr>
      <w:t>30</w:t>
    </w:r>
    <w:r w:rsidR="00F05477">
      <w:rPr>
        <w:rFonts w:ascii="Helvetica" w:hAnsi="Helvetica"/>
        <w:b/>
      </w:rPr>
      <w:t>b:</w:t>
    </w:r>
    <w:r w:rsidR="008E353C">
      <w:rPr>
        <w:rFonts w:ascii="Helvetica" w:hAnsi="Helvetica"/>
        <w:b/>
      </w:rPr>
      <w:t xml:space="preserve"> </w:t>
    </w:r>
    <w:r w:rsidR="005D0B2B">
      <w:rPr>
        <w:rFonts w:ascii="Helvetica" w:hAnsi="Helvetica"/>
        <w:b/>
      </w:rPr>
      <w:t xml:space="preserve">Development Well Locations 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5119EC"/>
    <w:multiLevelType w:val="hybridMultilevel"/>
    <w:tmpl w:val="53D0B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66A1F"/>
    <w:multiLevelType w:val="hybridMultilevel"/>
    <w:tmpl w:val="E1B8D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7"/>
  </w:num>
  <w:num w:numId="6">
    <w:abstractNumId w:val="9"/>
  </w:num>
  <w:num w:numId="7">
    <w:abstractNumId w:val="2"/>
  </w:num>
  <w:num w:numId="8">
    <w:abstractNumId w:val="8"/>
  </w:num>
  <w:num w:numId="9">
    <w:abstractNumId w:val="20"/>
  </w:num>
  <w:num w:numId="10">
    <w:abstractNumId w:val="5"/>
  </w:num>
  <w:num w:numId="11">
    <w:abstractNumId w:val="27"/>
  </w:num>
  <w:num w:numId="12">
    <w:abstractNumId w:val="7"/>
  </w:num>
  <w:num w:numId="13">
    <w:abstractNumId w:val="3"/>
  </w:num>
  <w:num w:numId="14">
    <w:abstractNumId w:val="18"/>
  </w:num>
  <w:num w:numId="15">
    <w:abstractNumId w:val="10"/>
  </w:num>
  <w:num w:numId="16">
    <w:abstractNumId w:val="16"/>
  </w:num>
  <w:num w:numId="17">
    <w:abstractNumId w:val="19"/>
  </w:num>
  <w:num w:numId="18">
    <w:abstractNumId w:val="24"/>
  </w:num>
  <w:num w:numId="19">
    <w:abstractNumId w:val="25"/>
  </w:num>
  <w:num w:numId="20">
    <w:abstractNumId w:val="11"/>
  </w:num>
  <w:num w:numId="21">
    <w:abstractNumId w:val="22"/>
  </w:num>
  <w:num w:numId="22">
    <w:abstractNumId w:val="4"/>
  </w:num>
  <w:num w:numId="23">
    <w:abstractNumId w:val="26"/>
  </w:num>
  <w:num w:numId="24">
    <w:abstractNumId w:val="6"/>
  </w:num>
  <w:num w:numId="25">
    <w:abstractNumId w:val="13"/>
  </w:num>
  <w:num w:numId="26">
    <w:abstractNumId w:val="14"/>
  </w:num>
  <w:num w:numId="27">
    <w:abstractNumId w:val="1"/>
  </w:num>
  <w:num w:numId="28">
    <w:abstractNumId w:val="12"/>
  </w:num>
  <w:num w:numId="29">
    <w:abstractNumId w:val="23"/>
  </w:num>
  <w:num w:numId="30">
    <w:abstractNumId w:val="15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5"/>
    <w:rsid w:val="00003254"/>
    <w:rsid w:val="000144B8"/>
    <w:rsid w:val="00026958"/>
    <w:rsid w:val="000407EA"/>
    <w:rsid w:val="00044BC4"/>
    <w:rsid w:val="000525AB"/>
    <w:rsid w:val="000927D2"/>
    <w:rsid w:val="000950DB"/>
    <w:rsid w:val="000A4F3C"/>
    <w:rsid w:val="000D5834"/>
    <w:rsid w:val="000E54C6"/>
    <w:rsid w:val="001021F5"/>
    <w:rsid w:val="00104324"/>
    <w:rsid w:val="001274C2"/>
    <w:rsid w:val="001346E0"/>
    <w:rsid w:val="00136C84"/>
    <w:rsid w:val="00164C64"/>
    <w:rsid w:val="00181786"/>
    <w:rsid w:val="001820DD"/>
    <w:rsid w:val="001A260B"/>
    <w:rsid w:val="001C2FC7"/>
    <w:rsid w:val="001D403B"/>
    <w:rsid w:val="001D7183"/>
    <w:rsid w:val="001F3DA3"/>
    <w:rsid w:val="001F712C"/>
    <w:rsid w:val="0020021A"/>
    <w:rsid w:val="00202FCF"/>
    <w:rsid w:val="0021532C"/>
    <w:rsid w:val="0022405A"/>
    <w:rsid w:val="002253D9"/>
    <w:rsid w:val="0022778E"/>
    <w:rsid w:val="00233B1D"/>
    <w:rsid w:val="0023504C"/>
    <w:rsid w:val="00264AD5"/>
    <w:rsid w:val="00276F26"/>
    <w:rsid w:val="002816B8"/>
    <w:rsid w:val="002A2238"/>
    <w:rsid w:val="002A3614"/>
    <w:rsid w:val="002B1044"/>
    <w:rsid w:val="002B2663"/>
    <w:rsid w:val="002B4B03"/>
    <w:rsid w:val="002C6819"/>
    <w:rsid w:val="002D7370"/>
    <w:rsid w:val="002E13F8"/>
    <w:rsid w:val="00331F25"/>
    <w:rsid w:val="00362CA1"/>
    <w:rsid w:val="00382D51"/>
    <w:rsid w:val="003973DF"/>
    <w:rsid w:val="003B5AA4"/>
    <w:rsid w:val="003C1685"/>
    <w:rsid w:val="003D5EA7"/>
    <w:rsid w:val="004219B8"/>
    <w:rsid w:val="00434DB8"/>
    <w:rsid w:val="00467C69"/>
    <w:rsid w:val="004722B0"/>
    <w:rsid w:val="004723D9"/>
    <w:rsid w:val="00486EA2"/>
    <w:rsid w:val="00494C05"/>
    <w:rsid w:val="004A7688"/>
    <w:rsid w:val="004D2FA6"/>
    <w:rsid w:val="004D35DB"/>
    <w:rsid w:val="004F0CB3"/>
    <w:rsid w:val="004F5BC6"/>
    <w:rsid w:val="00500DE5"/>
    <w:rsid w:val="00542C18"/>
    <w:rsid w:val="00544844"/>
    <w:rsid w:val="0055362A"/>
    <w:rsid w:val="00570790"/>
    <w:rsid w:val="0057381F"/>
    <w:rsid w:val="005C69B0"/>
    <w:rsid w:val="005D0B2B"/>
    <w:rsid w:val="005E4A01"/>
    <w:rsid w:val="005E7B18"/>
    <w:rsid w:val="006008F4"/>
    <w:rsid w:val="00633AAE"/>
    <w:rsid w:val="00644D4B"/>
    <w:rsid w:val="00653608"/>
    <w:rsid w:val="00653FBC"/>
    <w:rsid w:val="006747C1"/>
    <w:rsid w:val="0069680D"/>
    <w:rsid w:val="006A0B74"/>
    <w:rsid w:val="006B6060"/>
    <w:rsid w:val="006D08DC"/>
    <w:rsid w:val="006D1EFE"/>
    <w:rsid w:val="006D26EF"/>
    <w:rsid w:val="006D4EEA"/>
    <w:rsid w:val="006E1EEF"/>
    <w:rsid w:val="006F74E5"/>
    <w:rsid w:val="00701654"/>
    <w:rsid w:val="007113DA"/>
    <w:rsid w:val="00714857"/>
    <w:rsid w:val="00720ACF"/>
    <w:rsid w:val="00724C2A"/>
    <w:rsid w:val="007431CC"/>
    <w:rsid w:val="007470D8"/>
    <w:rsid w:val="00750F64"/>
    <w:rsid w:val="00773C56"/>
    <w:rsid w:val="00782580"/>
    <w:rsid w:val="00786A47"/>
    <w:rsid w:val="007A1D62"/>
    <w:rsid w:val="007A1F1D"/>
    <w:rsid w:val="007B157C"/>
    <w:rsid w:val="007C744E"/>
    <w:rsid w:val="007D6168"/>
    <w:rsid w:val="00810018"/>
    <w:rsid w:val="00827503"/>
    <w:rsid w:val="00831469"/>
    <w:rsid w:val="0083146F"/>
    <w:rsid w:val="0085535B"/>
    <w:rsid w:val="00857EA8"/>
    <w:rsid w:val="008851A9"/>
    <w:rsid w:val="008B02FE"/>
    <w:rsid w:val="008B0EAB"/>
    <w:rsid w:val="008E353C"/>
    <w:rsid w:val="008F1E39"/>
    <w:rsid w:val="008F6CB5"/>
    <w:rsid w:val="00914C2C"/>
    <w:rsid w:val="0092006B"/>
    <w:rsid w:val="00933194"/>
    <w:rsid w:val="00934523"/>
    <w:rsid w:val="00956457"/>
    <w:rsid w:val="00957A02"/>
    <w:rsid w:val="00957ECB"/>
    <w:rsid w:val="00962B55"/>
    <w:rsid w:val="00986405"/>
    <w:rsid w:val="00996278"/>
    <w:rsid w:val="009F5159"/>
    <w:rsid w:val="009F7FD0"/>
    <w:rsid w:val="00A00D90"/>
    <w:rsid w:val="00A13584"/>
    <w:rsid w:val="00A327C4"/>
    <w:rsid w:val="00A50411"/>
    <w:rsid w:val="00A53801"/>
    <w:rsid w:val="00A63707"/>
    <w:rsid w:val="00A641D7"/>
    <w:rsid w:val="00A661B5"/>
    <w:rsid w:val="00A66890"/>
    <w:rsid w:val="00A70FF3"/>
    <w:rsid w:val="00A74093"/>
    <w:rsid w:val="00A92A04"/>
    <w:rsid w:val="00A95410"/>
    <w:rsid w:val="00A96C66"/>
    <w:rsid w:val="00AB1B2F"/>
    <w:rsid w:val="00AB1F38"/>
    <w:rsid w:val="00AD01F3"/>
    <w:rsid w:val="00B25795"/>
    <w:rsid w:val="00B27C00"/>
    <w:rsid w:val="00B66722"/>
    <w:rsid w:val="00B714EC"/>
    <w:rsid w:val="00B75F45"/>
    <w:rsid w:val="00B82075"/>
    <w:rsid w:val="00B90223"/>
    <w:rsid w:val="00B9779E"/>
    <w:rsid w:val="00BE5BA4"/>
    <w:rsid w:val="00BE7788"/>
    <w:rsid w:val="00BF086E"/>
    <w:rsid w:val="00BF1466"/>
    <w:rsid w:val="00BF44BE"/>
    <w:rsid w:val="00C01410"/>
    <w:rsid w:val="00C05E7D"/>
    <w:rsid w:val="00C3213D"/>
    <w:rsid w:val="00C33903"/>
    <w:rsid w:val="00C34A6A"/>
    <w:rsid w:val="00C36B32"/>
    <w:rsid w:val="00C62AC1"/>
    <w:rsid w:val="00C71A46"/>
    <w:rsid w:val="00CB4517"/>
    <w:rsid w:val="00CB6A54"/>
    <w:rsid w:val="00CC729D"/>
    <w:rsid w:val="00CD2ABB"/>
    <w:rsid w:val="00CF1715"/>
    <w:rsid w:val="00D23C8D"/>
    <w:rsid w:val="00D35179"/>
    <w:rsid w:val="00D46365"/>
    <w:rsid w:val="00DB07BF"/>
    <w:rsid w:val="00DD3E45"/>
    <w:rsid w:val="00DF7752"/>
    <w:rsid w:val="00E006C8"/>
    <w:rsid w:val="00E05D3C"/>
    <w:rsid w:val="00E22DC9"/>
    <w:rsid w:val="00E22DFE"/>
    <w:rsid w:val="00E23A8D"/>
    <w:rsid w:val="00E43A3F"/>
    <w:rsid w:val="00E62F3E"/>
    <w:rsid w:val="00E755D7"/>
    <w:rsid w:val="00E874A1"/>
    <w:rsid w:val="00E9767A"/>
    <w:rsid w:val="00EB528A"/>
    <w:rsid w:val="00EF7BBC"/>
    <w:rsid w:val="00F05477"/>
    <w:rsid w:val="00F23EFD"/>
    <w:rsid w:val="00F25844"/>
    <w:rsid w:val="00F321F0"/>
    <w:rsid w:val="00F43625"/>
    <w:rsid w:val="00F5380E"/>
    <w:rsid w:val="00F6669F"/>
    <w:rsid w:val="00F71368"/>
    <w:rsid w:val="00F85914"/>
    <w:rsid w:val="00FA1F0C"/>
    <w:rsid w:val="00FB1AD4"/>
    <w:rsid w:val="00FB3FCF"/>
    <w:rsid w:val="00FB69EE"/>
    <w:rsid w:val="00FB79B4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4EA75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EA3F6-631B-C04B-9C80-6150A41AC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345</Words>
  <Characters>1969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8</cp:revision>
  <cp:lastPrinted>2015-07-31T22:01:00Z</cp:lastPrinted>
  <dcterms:created xsi:type="dcterms:W3CDTF">2016-11-13T22:02:00Z</dcterms:created>
  <dcterms:modified xsi:type="dcterms:W3CDTF">2017-04-18T16:32:00Z</dcterms:modified>
</cp:coreProperties>
</file>